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466AF" w14:textId="4122F63B" w:rsidR="00637B7A" w:rsidRDefault="00637B7A" w:rsidP="008E185B">
      <w:pPr>
        <w:ind w:firstLine="709"/>
        <w:contextualSpacing/>
        <w:jc w:val="both"/>
      </w:pPr>
      <w:bookmarkStart w:id="0" w:name="_GoBack"/>
      <w:bookmarkEnd w:id="0"/>
    </w:p>
    <w:p w14:paraId="74307C69" w14:textId="6C1BFBD0" w:rsidR="00637B7A" w:rsidRDefault="00637B7A" w:rsidP="00637B7A">
      <w:pPr>
        <w:pStyle w:val="aa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3A0340">
        <w:rPr>
          <w:b/>
          <w:bCs/>
          <w:sz w:val="28"/>
          <w:szCs w:val="28"/>
        </w:rPr>
        <w:t>За мобилизованными гражданами закреплено преимущественное право приема на ранее занимаемую должность после прохождения военной служб</w:t>
      </w:r>
      <w:r>
        <w:rPr>
          <w:b/>
          <w:bCs/>
          <w:sz w:val="28"/>
          <w:szCs w:val="28"/>
        </w:rPr>
        <w:t>ы</w:t>
      </w:r>
      <w:r w:rsidR="00914597">
        <w:rPr>
          <w:b/>
          <w:bCs/>
          <w:sz w:val="28"/>
          <w:szCs w:val="28"/>
        </w:rPr>
        <w:t>.</w:t>
      </w:r>
    </w:p>
    <w:p w14:paraId="3FB70B2F" w14:textId="77777777" w:rsidR="00637B7A" w:rsidRDefault="00637B7A" w:rsidP="00637B7A">
      <w:pPr>
        <w:pStyle w:val="aa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14:paraId="0DE0638A" w14:textId="0321B8B1" w:rsidR="00637B7A" w:rsidRPr="00637B7A" w:rsidRDefault="00637B7A" w:rsidP="00637B7A">
      <w:pPr>
        <w:pStyle w:val="aa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37B7A">
        <w:rPr>
          <w:sz w:val="28"/>
          <w:szCs w:val="28"/>
        </w:rPr>
        <w:t>19 декабря 2022 г. подписан и вступил в законную силу Федеральный закон № 545-ФЗ (далее - Закон) о внесении изменений в статьи 302, 351.7 Трудового кодекса Российской Федерации (далее – ТК РФ). </w:t>
      </w:r>
    </w:p>
    <w:p w14:paraId="74575BFA" w14:textId="77777777" w:rsidR="00637B7A" w:rsidRPr="00637B7A" w:rsidRDefault="00637B7A" w:rsidP="00637B7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B7A">
        <w:rPr>
          <w:sz w:val="28"/>
          <w:szCs w:val="28"/>
        </w:rPr>
        <w:t>В соответствии с внесенными в статью 351.7 ТК РФ изменениями лицо, призванное на военную службу по мобилизации, заключившее контракт либо добровольно содействующее в выполнении задач, возложенных на Вооруженные Силы РФ, в течение трех месяцев после окончания прохождения военной службы имеет преимущественное право поступления на работу по ранее занимаемой должности у работодателя, с которым указанное лицо состояло в трудовых отношениях до призыва на военную службу.</w:t>
      </w:r>
    </w:p>
    <w:p w14:paraId="56708486" w14:textId="77777777" w:rsidR="00637B7A" w:rsidRPr="00637B7A" w:rsidRDefault="00637B7A" w:rsidP="00637B7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B7A">
        <w:rPr>
          <w:sz w:val="28"/>
          <w:szCs w:val="28"/>
        </w:rPr>
        <w:t>Согласно тексту Закона, такое преимущественное право предоставлено лицам, с которыми приостановленный трудовой договор был расторгнут в связи с истечением срока его действия.</w:t>
      </w:r>
    </w:p>
    <w:p w14:paraId="3598E884" w14:textId="77777777" w:rsidR="00637B7A" w:rsidRPr="00637B7A" w:rsidRDefault="00637B7A" w:rsidP="00637B7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B7A">
        <w:rPr>
          <w:sz w:val="28"/>
          <w:szCs w:val="28"/>
        </w:rPr>
        <w:t>В случае отсутствия подходящей вакансии лицо имеет преимущественное право поступления на другую вакантную должность или работу, соответствующую его квалификации, а если такие вакантные должности отсутствуют - на вакантную нижестоящую должность или нижеоплачиваемую работу.</w:t>
      </w:r>
    </w:p>
    <w:p w14:paraId="461CCFA4" w14:textId="77777777" w:rsidR="00637B7A" w:rsidRPr="00637B7A" w:rsidRDefault="00637B7A" w:rsidP="00637B7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B7A">
        <w:rPr>
          <w:sz w:val="28"/>
          <w:szCs w:val="28"/>
        </w:rPr>
        <w:t>Действие положений статьи 351.7 ТК РФ распространяется на правоотношения, возникшие с 21 сентября 2022 г. Кроме этого, в статье 302 кодекса закреплена обязанность работодателя с 1 марта 2023 г. обеспечить за свой счет доставку работников, осуществляющих работу вахтовым способом, до места выполнения работы и обратно. </w:t>
      </w:r>
    </w:p>
    <w:p w14:paraId="5A56AF8D" w14:textId="77777777" w:rsidR="00637B7A" w:rsidRPr="00637B7A" w:rsidRDefault="00637B7A" w:rsidP="00637B7A">
      <w:pPr>
        <w:pStyle w:val="aa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37B7A">
        <w:rPr>
          <w:sz w:val="28"/>
          <w:szCs w:val="28"/>
        </w:rPr>
        <w:t> </w:t>
      </w:r>
    </w:p>
    <w:p w14:paraId="4A99A06B" w14:textId="77777777" w:rsidR="00637B7A" w:rsidRPr="00637B7A" w:rsidRDefault="00637B7A" w:rsidP="00637B7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B7A">
        <w:rPr>
          <w:b/>
          <w:bCs/>
          <w:sz w:val="28"/>
          <w:szCs w:val="28"/>
          <w:bdr w:val="none" w:sz="0" w:space="0" w:color="auto" w:frame="1"/>
        </w:rPr>
        <w:t>24 военная прокуратура армии, войсковая часть 63549</w:t>
      </w:r>
    </w:p>
    <w:p w14:paraId="0FB984A3" w14:textId="77777777" w:rsidR="00637B7A" w:rsidRDefault="00637B7A" w:rsidP="008E185B">
      <w:pPr>
        <w:ind w:firstLine="709"/>
        <w:contextualSpacing/>
        <w:jc w:val="both"/>
      </w:pPr>
    </w:p>
    <w:p w14:paraId="009B8583" w14:textId="77777777" w:rsidR="001E63BF" w:rsidRDefault="001E63BF" w:rsidP="008E185B">
      <w:pPr>
        <w:ind w:firstLine="709"/>
        <w:contextualSpacing/>
        <w:jc w:val="both"/>
      </w:pPr>
    </w:p>
    <w:p w14:paraId="695D9A00" w14:textId="77777777" w:rsidR="001E63BF" w:rsidRDefault="001E63BF" w:rsidP="008E185B">
      <w:pPr>
        <w:ind w:firstLine="709"/>
        <w:contextualSpacing/>
        <w:jc w:val="both"/>
      </w:pPr>
    </w:p>
    <w:p w14:paraId="46E9E0AC" w14:textId="77777777" w:rsidR="001E63BF" w:rsidRDefault="001E63BF" w:rsidP="008E185B">
      <w:pPr>
        <w:ind w:firstLine="709"/>
        <w:contextualSpacing/>
        <w:jc w:val="both"/>
      </w:pPr>
    </w:p>
    <w:p w14:paraId="155CF04B" w14:textId="77777777" w:rsidR="001E63BF" w:rsidRDefault="001E63BF" w:rsidP="008E185B">
      <w:pPr>
        <w:ind w:firstLine="709"/>
        <w:contextualSpacing/>
        <w:jc w:val="both"/>
      </w:pPr>
    </w:p>
    <w:p w14:paraId="297B1D80" w14:textId="77777777" w:rsidR="001E63BF" w:rsidRDefault="001E63BF" w:rsidP="008E185B">
      <w:pPr>
        <w:ind w:firstLine="709"/>
        <w:contextualSpacing/>
        <w:jc w:val="both"/>
      </w:pPr>
    </w:p>
    <w:p w14:paraId="73279070" w14:textId="77777777" w:rsidR="001E63BF" w:rsidRDefault="001E63BF" w:rsidP="008E185B">
      <w:pPr>
        <w:ind w:firstLine="709"/>
        <w:contextualSpacing/>
        <w:jc w:val="both"/>
      </w:pPr>
    </w:p>
    <w:p w14:paraId="4FDD09D4" w14:textId="77777777" w:rsidR="001E63BF" w:rsidRDefault="001E63BF" w:rsidP="008E185B">
      <w:pPr>
        <w:ind w:firstLine="709"/>
        <w:contextualSpacing/>
        <w:jc w:val="both"/>
      </w:pPr>
    </w:p>
    <w:p w14:paraId="6DCEEEA4" w14:textId="77777777" w:rsidR="001E63BF" w:rsidRDefault="001E63BF" w:rsidP="008E185B">
      <w:pPr>
        <w:ind w:firstLine="709"/>
        <w:contextualSpacing/>
        <w:jc w:val="both"/>
      </w:pPr>
    </w:p>
    <w:p w14:paraId="36A6079C" w14:textId="77777777" w:rsidR="001E63BF" w:rsidRDefault="001E63BF" w:rsidP="001E63BF">
      <w:pPr>
        <w:contextualSpacing/>
        <w:jc w:val="both"/>
      </w:pPr>
    </w:p>
    <w:p w14:paraId="1A7EB33B" w14:textId="77777777" w:rsidR="001E63BF" w:rsidRDefault="001E63BF" w:rsidP="001E63BF">
      <w:pPr>
        <w:ind w:firstLine="709"/>
        <w:contextualSpacing/>
        <w:jc w:val="both"/>
      </w:pPr>
    </w:p>
    <w:p w14:paraId="09AEA3D2" w14:textId="77777777" w:rsidR="00376023" w:rsidRDefault="00376023" w:rsidP="001E63BF">
      <w:pPr>
        <w:ind w:firstLine="709"/>
        <w:contextualSpacing/>
        <w:jc w:val="both"/>
      </w:pPr>
    </w:p>
    <w:p w14:paraId="0BCF6A69" w14:textId="77777777" w:rsidR="00376023" w:rsidRDefault="00376023" w:rsidP="001E63BF">
      <w:pPr>
        <w:ind w:firstLine="709"/>
        <w:contextualSpacing/>
        <w:jc w:val="both"/>
      </w:pPr>
    </w:p>
    <w:p w14:paraId="2F31FDAF" w14:textId="77777777" w:rsidR="00376023" w:rsidRDefault="00376023" w:rsidP="001E63BF">
      <w:pPr>
        <w:ind w:firstLine="709"/>
        <w:contextualSpacing/>
        <w:jc w:val="both"/>
      </w:pPr>
    </w:p>
    <w:p w14:paraId="2BDDFD9D" w14:textId="77777777" w:rsidR="00376023" w:rsidRDefault="00376023" w:rsidP="001E63BF">
      <w:pPr>
        <w:ind w:firstLine="709"/>
        <w:contextualSpacing/>
        <w:jc w:val="both"/>
      </w:pPr>
    </w:p>
    <w:p w14:paraId="7E573E1B" w14:textId="77777777" w:rsidR="00376023" w:rsidRDefault="00376023" w:rsidP="001E63BF">
      <w:pPr>
        <w:ind w:firstLine="709"/>
        <w:contextualSpacing/>
        <w:jc w:val="both"/>
      </w:pPr>
    </w:p>
    <w:p w14:paraId="73F69C59" w14:textId="77777777" w:rsidR="00376023" w:rsidRDefault="00376023" w:rsidP="001E63BF">
      <w:pPr>
        <w:ind w:firstLine="709"/>
        <w:contextualSpacing/>
        <w:jc w:val="both"/>
      </w:pPr>
    </w:p>
    <w:p w14:paraId="56D8FCFD" w14:textId="77777777" w:rsidR="00376023" w:rsidRDefault="00376023" w:rsidP="001E63BF">
      <w:pPr>
        <w:ind w:firstLine="709"/>
        <w:contextualSpacing/>
        <w:jc w:val="both"/>
      </w:pPr>
    </w:p>
    <w:p w14:paraId="5D6E5D16" w14:textId="77777777" w:rsidR="00376023" w:rsidRDefault="00376023" w:rsidP="001E63BF">
      <w:pPr>
        <w:ind w:firstLine="709"/>
        <w:contextualSpacing/>
        <w:jc w:val="both"/>
      </w:pPr>
    </w:p>
    <w:p w14:paraId="6DF5F366" w14:textId="77777777" w:rsidR="00376023" w:rsidRDefault="00376023" w:rsidP="001E63BF">
      <w:pPr>
        <w:ind w:firstLine="709"/>
        <w:contextualSpacing/>
        <w:jc w:val="both"/>
      </w:pPr>
    </w:p>
    <w:p w14:paraId="0F878B2A" w14:textId="77777777" w:rsidR="00376023" w:rsidRDefault="00376023" w:rsidP="001E63BF">
      <w:pPr>
        <w:ind w:firstLine="709"/>
        <w:contextualSpacing/>
        <w:jc w:val="both"/>
      </w:pPr>
    </w:p>
    <w:p w14:paraId="5DF28E84" w14:textId="77777777" w:rsidR="00376023" w:rsidRDefault="00376023" w:rsidP="001E63BF">
      <w:pPr>
        <w:ind w:firstLine="709"/>
        <w:contextualSpacing/>
        <w:jc w:val="both"/>
      </w:pPr>
    </w:p>
    <w:p w14:paraId="3D524A00" w14:textId="77777777" w:rsidR="00376023" w:rsidRDefault="00376023" w:rsidP="001E63BF">
      <w:pPr>
        <w:ind w:firstLine="709"/>
        <w:contextualSpacing/>
        <w:jc w:val="both"/>
      </w:pPr>
    </w:p>
    <w:p w14:paraId="18EDB8FF" w14:textId="77777777" w:rsidR="00376023" w:rsidRDefault="00376023" w:rsidP="001E63BF">
      <w:pPr>
        <w:ind w:firstLine="709"/>
        <w:contextualSpacing/>
        <w:jc w:val="both"/>
      </w:pPr>
    </w:p>
    <w:p w14:paraId="72DEBDB0" w14:textId="77777777" w:rsidR="00376023" w:rsidRDefault="00376023" w:rsidP="001E63BF">
      <w:pPr>
        <w:ind w:firstLine="709"/>
        <w:contextualSpacing/>
        <w:jc w:val="both"/>
      </w:pPr>
    </w:p>
    <w:p w14:paraId="66200BD6" w14:textId="77777777" w:rsidR="00376023" w:rsidRDefault="00376023" w:rsidP="001E63BF">
      <w:pPr>
        <w:ind w:firstLine="709"/>
        <w:contextualSpacing/>
        <w:jc w:val="both"/>
      </w:pPr>
    </w:p>
    <w:p w14:paraId="7672F72B" w14:textId="77777777" w:rsidR="00376023" w:rsidRDefault="00376023" w:rsidP="001E63BF">
      <w:pPr>
        <w:ind w:firstLine="709"/>
        <w:contextualSpacing/>
        <w:jc w:val="both"/>
      </w:pPr>
    </w:p>
    <w:p w14:paraId="33811213" w14:textId="77777777" w:rsidR="00376023" w:rsidRDefault="00376023" w:rsidP="001E63BF">
      <w:pPr>
        <w:ind w:firstLine="709"/>
        <w:contextualSpacing/>
        <w:jc w:val="both"/>
      </w:pPr>
    </w:p>
    <w:p w14:paraId="799F3AA4" w14:textId="77777777" w:rsidR="00376023" w:rsidRDefault="00376023" w:rsidP="001E63BF">
      <w:pPr>
        <w:ind w:firstLine="709"/>
        <w:contextualSpacing/>
        <w:jc w:val="both"/>
      </w:pPr>
    </w:p>
    <w:p w14:paraId="6C999A50" w14:textId="77777777" w:rsidR="00376023" w:rsidRDefault="00376023" w:rsidP="001E63BF">
      <w:pPr>
        <w:ind w:firstLine="709"/>
        <w:contextualSpacing/>
        <w:jc w:val="both"/>
      </w:pPr>
    </w:p>
    <w:p w14:paraId="5BC1EF43" w14:textId="77777777" w:rsidR="00376023" w:rsidRDefault="00376023" w:rsidP="001E63BF">
      <w:pPr>
        <w:ind w:firstLine="709"/>
        <w:contextualSpacing/>
        <w:jc w:val="both"/>
      </w:pPr>
    </w:p>
    <w:p w14:paraId="3A04D573" w14:textId="77777777" w:rsidR="00376023" w:rsidRDefault="00376023" w:rsidP="001E63BF">
      <w:pPr>
        <w:ind w:firstLine="709"/>
        <w:contextualSpacing/>
        <w:jc w:val="both"/>
      </w:pPr>
    </w:p>
    <w:p w14:paraId="667D7D22" w14:textId="77777777" w:rsidR="00376023" w:rsidRDefault="00376023" w:rsidP="001E63BF">
      <w:pPr>
        <w:ind w:firstLine="709"/>
        <w:contextualSpacing/>
        <w:jc w:val="both"/>
      </w:pPr>
    </w:p>
    <w:p w14:paraId="773671D1" w14:textId="77777777" w:rsidR="00376023" w:rsidRDefault="00376023" w:rsidP="001E63BF">
      <w:pPr>
        <w:ind w:firstLine="709"/>
        <w:contextualSpacing/>
        <w:jc w:val="both"/>
      </w:pPr>
    </w:p>
    <w:p w14:paraId="7EB9516A" w14:textId="77777777" w:rsidR="00376023" w:rsidRDefault="00376023" w:rsidP="001E63BF">
      <w:pPr>
        <w:ind w:firstLine="709"/>
        <w:contextualSpacing/>
        <w:jc w:val="both"/>
      </w:pPr>
    </w:p>
    <w:p w14:paraId="26753E54" w14:textId="77777777" w:rsidR="00376023" w:rsidRDefault="00376023" w:rsidP="001E63BF">
      <w:pPr>
        <w:ind w:firstLine="709"/>
        <w:contextualSpacing/>
        <w:jc w:val="both"/>
      </w:pPr>
    </w:p>
    <w:p w14:paraId="7AE4E8DD" w14:textId="77777777" w:rsidR="00376023" w:rsidRPr="00EA3D28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C0054">
        <w:rPr>
          <w:b/>
          <w:color w:val="000000"/>
          <w:lang w:bidi="ru-RU"/>
        </w:rPr>
        <w:t>У</w:t>
      </w:r>
      <w:r w:rsidRPr="00EA3D28">
        <w:rPr>
          <w:b/>
          <w:sz w:val="28"/>
          <w:szCs w:val="28"/>
        </w:rPr>
        <w:t>регулирована процедура подготовки и проведения дистанционного электронного голосования на выборах 19.09.2021</w:t>
      </w:r>
    </w:p>
    <w:p w14:paraId="3AC66A02" w14:textId="77777777" w:rsidR="00376023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DDB527" w14:textId="77777777" w:rsidR="00376023" w:rsidRPr="00F936C5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936C5">
        <w:rPr>
          <w:sz w:val="28"/>
          <w:szCs w:val="28"/>
        </w:rPr>
        <w:t xml:space="preserve">Постановлением ЦИК России от 20.07.2021 № 26/225-8 определен порядок дистанционного электронного голосования на выборах, назначенных </w:t>
      </w:r>
      <w:r>
        <w:rPr>
          <w:sz w:val="28"/>
          <w:szCs w:val="28"/>
        </w:rPr>
        <w:br/>
      </w:r>
      <w:r w:rsidRPr="00F936C5">
        <w:rPr>
          <w:sz w:val="28"/>
          <w:szCs w:val="28"/>
        </w:rPr>
        <w:t>на 19.09.2021.</w:t>
      </w:r>
    </w:p>
    <w:p w14:paraId="1C7B7EA0" w14:textId="77777777" w:rsidR="00376023" w:rsidRPr="00F936C5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936C5">
        <w:rPr>
          <w:sz w:val="28"/>
          <w:szCs w:val="28"/>
        </w:rPr>
        <w:t xml:space="preserve">Дистанционное электронное голосование представляет собой голосование без использования избирательного бюллетеня, изготовленного на бумажном носителе, с использованием специального программного обеспечения, установленного на программно-техническом комплексе дистанционного электронного голосования, доступ к которому избирателю предоставляется </w:t>
      </w:r>
      <w:r>
        <w:rPr>
          <w:sz w:val="28"/>
          <w:szCs w:val="28"/>
        </w:rPr>
        <w:br/>
      </w:r>
      <w:r w:rsidRPr="00F936C5">
        <w:rPr>
          <w:sz w:val="28"/>
          <w:szCs w:val="28"/>
        </w:rPr>
        <w:t>на специальном портале, размещенном в сети Интернет.</w:t>
      </w:r>
    </w:p>
    <w:p w14:paraId="48B5715A" w14:textId="77777777" w:rsidR="00376023" w:rsidRPr="00F936C5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936C5">
        <w:rPr>
          <w:sz w:val="28"/>
          <w:szCs w:val="28"/>
        </w:rPr>
        <w:t>Для подготовки и проведения дистанционного голосования решением ЦИК России формируется территориальная избирательная комиссия дистанционного электронного голосования.</w:t>
      </w:r>
    </w:p>
    <w:p w14:paraId="73CA707E" w14:textId="77777777" w:rsidR="00376023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6C5">
        <w:rPr>
          <w:sz w:val="28"/>
          <w:szCs w:val="28"/>
        </w:rPr>
        <w:t>Принять участие в дистанционном голосовании имеет право гражданин РФ, обладающий активным избирательным правом на выборах в органы государственной власти и органы местного самоуправления, проводимых 19.09.2021, зарегистрированный по месту жительства на территории субъекта РФ, в котором проводится дистанционное голосование, являющийся пользователем портала госуслуг с подтвержденной учетной записью.</w:t>
      </w:r>
    </w:p>
    <w:p w14:paraId="384A9A12" w14:textId="77777777" w:rsidR="00376023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05679A" w14:textId="77777777" w:rsidR="00376023" w:rsidRDefault="00376023" w:rsidP="0037602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военная прокуратура армии, войсковая часть 63549</w:t>
      </w:r>
    </w:p>
    <w:p w14:paraId="67644839" w14:textId="77777777" w:rsidR="00376023" w:rsidRDefault="00376023" w:rsidP="001E63BF">
      <w:pPr>
        <w:ind w:firstLine="709"/>
        <w:contextualSpacing/>
        <w:jc w:val="both"/>
      </w:pPr>
    </w:p>
    <w:p w14:paraId="0D33A547" w14:textId="77777777" w:rsidR="00376023" w:rsidRDefault="00376023" w:rsidP="001E63BF">
      <w:pPr>
        <w:ind w:firstLine="709"/>
        <w:contextualSpacing/>
        <w:jc w:val="both"/>
      </w:pPr>
    </w:p>
    <w:p w14:paraId="11583DDB" w14:textId="77777777" w:rsidR="00376023" w:rsidRDefault="00376023" w:rsidP="001E63BF">
      <w:pPr>
        <w:ind w:firstLine="709"/>
        <w:contextualSpacing/>
        <w:jc w:val="both"/>
      </w:pPr>
    </w:p>
    <w:p w14:paraId="0149C2B8" w14:textId="77777777" w:rsidR="00376023" w:rsidRDefault="00376023" w:rsidP="001E63BF">
      <w:pPr>
        <w:ind w:firstLine="709"/>
        <w:contextualSpacing/>
        <w:jc w:val="both"/>
      </w:pPr>
    </w:p>
    <w:p w14:paraId="05BFBD40" w14:textId="77777777" w:rsidR="00376023" w:rsidRDefault="00376023" w:rsidP="001E63BF">
      <w:pPr>
        <w:ind w:firstLine="709"/>
        <w:contextualSpacing/>
        <w:jc w:val="both"/>
      </w:pPr>
    </w:p>
    <w:p w14:paraId="27CC00C4" w14:textId="77777777" w:rsidR="00376023" w:rsidRDefault="00376023" w:rsidP="001E63BF">
      <w:pPr>
        <w:ind w:firstLine="709"/>
        <w:contextualSpacing/>
        <w:jc w:val="both"/>
      </w:pPr>
    </w:p>
    <w:p w14:paraId="58462D3C" w14:textId="77777777" w:rsidR="00376023" w:rsidRDefault="00376023" w:rsidP="001E63BF">
      <w:pPr>
        <w:ind w:firstLine="709"/>
        <w:contextualSpacing/>
        <w:jc w:val="both"/>
      </w:pPr>
    </w:p>
    <w:p w14:paraId="17424309" w14:textId="77777777" w:rsidR="00376023" w:rsidRDefault="00376023" w:rsidP="001E63BF">
      <w:pPr>
        <w:ind w:firstLine="709"/>
        <w:contextualSpacing/>
        <w:jc w:val="both"/>
      </w:pPr>
    </w:p>
    <w:p w14:paraId="64125F2C" w14:textId="77777777" w:rsidR="00376023" w:rsidRDefault="00376023" w:rsidP="001E63BF">
      <w:pPr>
        <w:ind w:firstLine="709"/>
        <w:contextualSpacing/>
        <w:jc w:val="both"/>
      </w:pPr>
    </w:p>
    <w:p w14:paraId="2FDA0FF3" w14:textId="77777777" w:rsidR="00376023" w:rsidRDefault="00376023" w:rsidP="001E63BF">
      <w:pPr>
        <w:ind w:firstLine="709"/>
        <w:contextualSpacing/>
        <w:jc w:val="both"/>
      </w:pPr>
    </w:p>
    <w:p w14:paraId="5BA2A582" w14:textId="77777777" w:rsidR="00376023" w:rsidRDefault="00376023" w:rsidP="001E63BF">
      <w:pPr>
        <w:ind w:firstLine="709"/>
        <w:contextualSpacing/>
        <w:jc w:val="both"/>
      </w:pPr>
    </w:p>
    <w:p w14:paraId="09B449F7" w14:textId="77777777" w:rsidR="00376023" w:rsidRDefault="00376023" w:rsidP="001E63BF">
      <w:pPr>
        <w:ind w:firstLine="709"/>
        <w:contextualSpacing/>
        <w:jc w:val="both"/>
      </w:pPr>
    </w:p>
    <w:p w14:paraId="6486451F" w14:textId="77777777" w:rsidR="00376023" w:rsidRDefault="00376023" w:rsidP="001E63BF">
      <w:pPr>
        <w:ind w:firstLine="709"/>
        <w:contextualSpacing/>
        <w:jc w:val="both"/>
      </w:pPr>
    </w:p>
    <w:p w14:paraId="0E169F8A" w14:textId="77777777" w:rsidR="00376023" w:rsidRDefault="00376023" w:rsidP="001E63BF">
      <w:pPr>
        <w:ind w:firstLine="709"/>
        <w:contextualSpacing/>
        <w:jc w:val="both"/>
      </w:pPr>
    </w:p>
    <w:p w14:paraId="14F32C7B" w14:textId="77777777" w:rsidR="00376023" w:rsidRDefault="00376023" w:rsidP="001E63BF">
      <w:pPr>
        <w:ind w:firstLine="709"/>
        <w:contextualSpacing/>
        <w:jc w:val="both"/>
      </w:pPr>
    </w:p>
    <w:p w14:paraId="4FFE18C4" w14:textId="77777777" w:rsidR="00376023" w:rsidRDefault="00376023" w:rsidP="001E63BF">
      <w:pPr>
        <w:ind w:firstLine="709"/>
        <w:contextualSpacing/>
        <w:jc w:val="both"/>
      </w:pPr>
    </w:p>
    <w:p w14:paraId="6208E5E0" w14:textId="77777777" w:rsidR="00376023" w:rsidRDefault="00376023" w:rsidP="001E63BF">
      <w:pPr>
        <w:ind w:firstLine="709"/>
        <w:contextualSpacing/>
        <w:jc w:val="both"/>
      </w:pPr>
    </w:p>
    <w:p w14:paraId="0A67B7F1" w14:textId="77777777" w:rsidR="00376023" w:rsidRDefault="00376023" w:rsidP="001E63BF">
      <w:pPr>
        <w:ind w:firstLine="709"/>
        <w:contextualSpacing/>
        <w:jc w:val="both"/>
      </w:pPr>
    </w:p>
    <w:p w14:paraId="48084BCD" w14:textId="77777777" w:rsidR="00376023" w:rsidRDefault="00376023" w:rsidP="001E63BF">
      <w:pPr>
        <w:ind w:firstLine="709"/>
        <w:contextualSpacing/>
        <w:jc w:val="both"/>
      </w:pPr>
    </w:p>
    <w:p w14:paraId="0150DA9B" w14:textId="77777777" w:rsidR="00376023" w:rsidRDefault="00376023" w:rsidP="001E63BF">
      <w:pPr>
        <w:ind w:firstLine="709"/>
        <w:contextualSpacing/>
        <w:jc w:val="both"/>
      </w:pPr>
    </w:p>
    <w:p w14:paraId="15DF2BB3" w14:textId="77777777" w:rsidR="00376023" w:rsidRDefault="00376023" w:rsidP="001E63BF">
      <w:pPr>
        <w:ind w:firstLine="709"/>
        <w:contextualSpacing/>
        <w:jc w:val="both"/>
      </w:pPr>
    </w:p>
    <w:p w14:paraId="2D9C3F22" w14:textId="77777777" w:rsidR="00376023" w:rsidRDefault="00376023" w:rsidP="001E63BF">
      <w:pPr>
        <w:ind w:firstLine="709"/>
        <w:contextualSpacing/>
        <w:jc w:val="both"/>
      </w:pPr>
    </w:p>
    <w:p w14:paraId="5E2EB6CE" w14:textId="77777777" w:rsidR="00376023" w:rsidRDefault="00376023" w:rsidP="001E63BF">
      <w:pPr>
        <w:ind w:firstLine="709"/>
        <w:contextualSpacing/>
        <w:jc w:val="both"/>
      </w:pPr>
    </w:p>
    <w:p w14:paraId="4127EEEA" w14:textId="77777777" w:rsidR="00376023" w:rsidRDefault="00376023" w:rsidP="001E63BF">
      <w:pPr>
        <w:ind w:firstLine="709"/>
        <w:contextualSpacing/>
        <w:jc w:val="both"/>
      </w:pPr>
    </w:p>
    <w:p w14:paraId="340562B9" w14:textId="77777777" w:rsidR="00376023" w:rsidRDefault="00376023" w:rsidP="00376023">
      <w:pPr>
        <w:jc w:val="center"/>
        <w:rPr>
          <w:b/>
        </w:rPr>
      </w:pPr>
      <w:r w:rsidRPr="00F24303">
        <w:rPr>
          <w:b/>
        </w:rPr>
        <w:t>В Екатеринбург</w:t>
      </w:r>
      <w:r>
        <w:rPr>
          <w:b/>
        </w:rPr>
        <w:t>е осужден бывший военнослужащий</w:t>
      </w:r>
    </w:p>
    <w:p w14:paraId="4DA91345" w14:textId="77777777" w:rsidR="00376023" w:rsidRPr="00E749D3" w:rsidRDefault="00376023" w:rsidP="00376023">
      <w:pPr>
        <w:pStyle w:val="ab"/>
      </w:pPr>
    </w:p>
    <w:p w14:paraId="6A552384" w14:textId="77777777" w:rsidR="00376023" w:rsidRDefault="00376023" w:rsidP="00376023">
      <w:pPr>
        <w:ind w:firstLine="709"/>
        <w:jc w:val="both"/>
      </w:pPr>
      <w:r>
        <w:t xml:space="preserve">21.07.2021 Нижнетагильским гарнизонным военным судом в соответствии </w:t>
      </w:r>
      <w:r>
        <w:br/>
        <w:t xml:space="preserve">с позицией государственного обвинения – заместителя и старшего помощника военного прокурора 24 военной прокуратуры армии, войсковая часть 63549 </w:t>
      </w:r>
      <w:r>
        <w:br/>
        <w:t>за совершение двух преступлений, предусмотренных ч. 1 ст. 186 УК РФ (и</w:t>
      </w:r>
      <w:r w:rsidRPr="00F24303">
        <w:t>зготовление, хранение, перевозка или сбыт поддельных денег или ценных бумаг</w:t>
      </w:r>
      <w:r>
        <w:t>), бывший военнослужащий рядовой запаса одной из воинских частей 12 Главного управления Минобороны России в городе Лесной Свердловской области приговорен к лишению свободы сроком на 3 года условно, со штрафом 100 000 рублей (приговор вступил в законную силу).</w:t>
      </w:r>
    </w:p>
    <w:p w14:paraId="5F407CE8" w14:textId="77777777" w:rsidR="00376023" w:rsidRDefault="00376023" w:rsidP="00376023">
      <w:pPr>
        <w:ind w:firstLine="709"/>
        <w:jc w:val="both"/>
      </w:pPr>
      <w:r>
        <w:t xml:space="preserve">Установлено, что виновный 24 октября, 5 и 14 ноября 2020 года приобретал поддельные банковские билеты Центрального банка РФ с целью сбыта и сбывал заведомо фальшивые денежные средства. </w:t>
      </w:r>
    </w:p>
    <w:p w14:paraId="4804B715" w14:textId="77777777" w:rsidR="00376023" w:rsidRDefault="00376023" w:rsidP="00376023">
      <w:pPr>
        <w:ind w:firstLine="709"/>
      </w:pPr>
    </w:p>
    <w:p w14:paraId="77F0828F" w14:textId="77777777" w:rsidR="00376023" w:rsidRDefault="00376023" w:rsidP="00376023">
      <w:pPr>
        <w:ind w:firstLine="709"/>
        <w:contextualSpacing/>
        <w:jc w:val="both"/>
      </w:pPr>
      <w:r>
        <w:t>24 военная прокуратура армии, войсковая часть 63549</w:t>
      </w:r>
    </w:p>
    <w:p w14:paraId="60CD914C" w14:textId="77777777" w:rsidR="00376023" w:rsidRDefault="00376023" w:rsidP="00376023">
      <w:pPr>
        <w:ind w:firstLine="709"/>
        <w:contextualSpacing/>
        <w:jc w:val="both"/>
      </w:pPr>
    </w:p>
    <w:p w14:paraId="494BF96F" w14:textId="77777777" w:rsidR="00376023" w:rsidRDefault="00376023" w:rsidP="00376023">
      <w:pPr>
        <w:ind w:firstLine="709"/>
        <w:contextualSpacing/>
        <w:jc w:val="both"/>
      </w:pPr>
    </w:p>
    <w:p w14:paraId="02ACF597" w14:textId="77777777" w:rsidR="00376023" w:rsidRDefault="00376023" w:rsidP="00376023">
      <w:pPr>
        <w:ind w:firstLine="709"/>
        <w:contextualSpacing/>
        <w:jc w:val="both"/>
      </w:pPr>
    </w:p>
    <w:p w14:paraId="4056424D" w14:textId="77777777" w:rsidR="00376023" w:rsidRDefault="00376023" w:rsidP="00376023">
      <w:pPr>
        <w:ind w:firstLine="709"/>
        <w:contextualSpacing/>
        <w:jc w:val="both"/>
      </w:pPr>
    </w:p>
    <w:p w14:paraId="483A5067" w14:textId="77777777" w:rsidR="00376023" w:rsidRDefault="00376023" w:rsidP="00376023">
      <w:pPr>
        <w:ind w:firstLine="709"/>
        <w:contextualSpacing/>
        <w:jc w:val="both"/>
      </w:pPr>
    </w:p>
    <w:p w14:paraId="002B5464" w14:textId="77777777" w:rsidR="00376023" w:rsidRDefault="00376023" w:rsidP="00376023">
      <w:pPr>
        <w:ind w:firstLine="709"/>
        <w:contextualSpacing/>
        <w:jc w:val="both"/>
      </w:pPr>
    </w:p>
    <w:p w14:paraId="1951330F" w14:textId="77777777" w:rsidR="00376023" w:rsidRDefault="00376023" w:rsidP="00376023">
      <w:pPr>
        <w:ind w:firstLine="709"/>
        <w:contextualSpacing/>
        <w:jc w:val="both"/>
      </w:pPr>
    </w:p>
    <w:p w14:paraId="5B2078CD" w14:textId="77777777" w:rsidR="00376023" w:rsidRDefault="00376023" w:rsidP="00376023">
      <w:pPr>
        <w:ind w:firstLine="709"/>
        <w:contextualSpacing/>
        <w:jc w:val="both"/>
      </w:pPr>
    </w:p>
    <w:p w14:paraId="07C73B15" w14:textId="77777777" w:rsidR="00376023" w:rsidRDefault="00376023" w:rsidP="00376023">
      <w:pPr>
        <w:ind w:firstLine="709"/>
        <w:contextualSpacing/>
        <w:jc w:val="both"/>
      </w:pPr>
    </w:p>
    <w:p w14:paraId="01323BD2" w14:textId="77777777" w:rsidR="00376023" w:rsidRDefault="00376023" w:rsidP="00376023">
      <w:pPr>
        <w:ind w:firstLine="709"/>
        <w:contextualSpacing/>
        <w:jc w:val="both"/>
      </w:pPr>
    </w:p>
    <w:p w14:paraId="7F2D9AB0" w14:textId="77777777" w:rsidR="00376023" w:rsidRDefault="00376023" w:rsidP="00376023">
      <w:pPr>
        <w:ind w:firstLine="709"/>
        <w:contextualSpacing/>
        <w:jc w:val="both"/>
      </w:pPr>
    </w:p>
    <w:p w14:paraId="13944302" w14:textId="77777777" w:rsidR="00376023" w:rsidRDefault="00376023" w:rsidP="00376023">
      <w:pPr>
        <w:ind w:firstLine="709"/>
        <w:contextualSpacing/>
        <w:jc w:val="both"/>
      </w:pPr>
    </w:p>
    <w:p w14:paraId="39DB667D" w14:textId="77777777" w:rsidR="00376023" w:rsidRDefault="00376023" w:rsidP="00376023">
      <w:pPr>
        <w:ind w:firstLine="709"/>
        <w:contextualSpacing/>
        <w:jc w:val="both"/>
      </w:pPr>
    </w:p>
    <w:p w14:paraId="30F79D2E" w14:textId="77777777" w:rsidR="00376023" w:rsidRDefault="00376023" w:rsidP="00376023">
      <w:pPr>
        <w:ind w:firstLine="709"/>
        <w:contextualSpacing/>
        <w:jc w:val="both"/>
      </w:pPr>
    </w:p>
    <w:p w14:paraId="2655CA66" w14:textId="77777777" w:rsidR="00376023" w:rsidRDefault="00376023" w:rsidP="00376023">
      <w:pPr>
        <w:ind w:firstLine="709"/>
        <w:contextualSpacing/>
        <w:jc w:val="both"/>
      </w:pPr>
    </w:p>
    <w:p w14:paraId="444278FB" w14:textId="77777777" w:rsidR="00376023" w:rsidRDefault="00376023" w:rsidP="00376023">
      <w:pPr>
        <w:ind w:firstLine="709"/>
        <w:contextualSpacing/>
        <w:jc w:val="both"/>
      </w:pPr>
    </w:p>
    <w:p w14:paraId="45280B6D" w14:textId="77777777" w:rsidR="00376023" w:rsidRDefault="00376023" w:rsidP="00376023">
      <w:pPr>
        <w:ind w:firstLine="709"/>
        <w:contextualSpacing/>
        <w:jc w:val="both"/>
      </w:pPr>
    </w:p>
    <w:p w14:paraId="2C4B3110" w14:textId="77777777" w:rsidR="00376023" w:rsidRDefault="00376023" w:rsidP="00376023">
      <w:pPr>
        <w:ind w:firstLine="709"/>
        <w:contextualSpacing/>
        <w:jc w:val="both"/>
      </w:pPr>
    </w:p>
    <w:p w14:paraId="5BA5EBD5" w14:textId="77777777" w:rsidR="00376023" w:rsidRDefault="00376023" w:rsidP="00376023">
      <w:pPr>
        <w:ind w:firstLine="709"/>
        <w:contextualSpacing/>
        <w:jc w:val="both"/>
      </w:pPr>
    </w:p>
    <w:p w14:paraId="07552CFD" w14:textId="77777777" w:rsidR="00376023" w:rsidRDefault="00376023" w:rsidP="00376023">
      <w:pPr>
        <w:ind w:firstLine="709"/>
        <w:contextualSpacing/>
        <w:jc w:val="both"/>
      </w:pPr>
    </w:p>
    <w:p w14:paraId="69AB9AE2" w14:textId="77777777" w:rsidR="00376023" w:rsidRDefault="00376023" w:rsidP="00376023">
      <w:pPr>
        <w:ind w:firstLine="709"/>
        <w:contextualSpacing/>
        <w:jc w:val="both"/>
      </w:pPr>
    </w:p>
    <w:p w14:paraId="7761BA0C" w14:textId="77777777" w:rsidR="00376023" w:rsidRDefault="00376023" w:rsidP="00376023">
      <w:pPr>
        <w:ind w:firstLine="709"/>
        <w:contextualSpacing/>
        <w:jc w:val="both"/>
      </w:pPr>
    </w:p>
    <w:p w14:paraId="7B2B586A" w14:textId="77777777" w:rsidR="00376023" w:rsidRDefault="00376023" w:rsidP="00376023">
      <w:pPr>
        <w:ind w:firstLine="709"/>
        <w:contextualSpacing/>
        <w:jc w:val="both"/>
      </w:pPr>
    </w:p>
    <w:p w14:paraId="48EBD6AA" w14:textId="77777777" w:rsidR="00376023" w:rsidRDefault="00376023" w:rsidP="00376023">
      <w:pPr>
        <w:ind w:firstLine="709"/>
        <w:contextualSpacing/>
        <w:jc w:val="both"/>
      </w:pPr>
    </w:p>
    <w:p w14:paraId="1A9710DA" w14:textId="77777777" w:rsidR="00376023" w:rsidRDefault="00376023" w:rsidP="00376023">
      <w:pPr>
        <w:ind w:firstLine="709"/>
        <w:contextualSpacing/>
        <w:jc w:val="both"/>
      </w:pPr>
    </w:p>
    <w:p w14:paraId="306E2D8C" w14:textId="77777777" w:rsidR="00376023" w:rsidRDefault="00376023" w:rsidP="00376023">
      <w:pPr>
        <w:ind w:firstLine="709"/>
        <w:contextualSpacing/>
        <w:jc w:val="both"/>
      </w:pPr>
    </w:p>
    <w:p w14:paraId="0DD63019" w14:textId="77777777" w:rsidR="00376023" w:rsidRDefault="00376023" w:rsidP="00376023">
      <w:pPr>
        <w:ind w:firstLine="709"/>
        <w:contextualSpacing/>
        <w:jc w:val="both"/>
      </w:pPr>
    </w:p>
    <w:p w14:paraId="6CFFF98F" w14:textId="77777777" w:rsidR="00376023" w:rsidRDefault="00376023" w:rsidP="00376023">
      <w:pPr>
        <w:ind w:firstLine="709"/>
        <w:contextualSpacing/>
        <w:jc w:val="both"/>
      </w:pPr>
    </w:p>
    <w:p w14:paraId="3315D1EB" w14:textId="77777777" w:rsidR="00376023" w:rsidRDefault="00376023" w:rsidP="00376023">
      <w:pPr>
        <w:ind w:firstLine="709"/>
        <w:contextualSpacing/>
        <w:jc w:val="both"/>
      </w:pPr>
    </w:p>
    <w:p w14:paraId="6722FEA8" w14:textId="77777777" w:rsidR="00376023" w:rsidRDefault="00376023" w:rsidP="00376023">
      <w:pPr>
        <w:ind w:firstLine="709"/>
        <w:contextualSpacing/>
        <w:jc w:val="both"/>
      </w:pPr>
    </w:p>
    <w:p w14:paraId="44906E83" w14:textId="77777777" w:rsidR="00376023" w:rsidRDefault="00376023" w:rsidP="00376023">
      <w:pPr>
        <w:ind w:firstLine="709"/>
        <w:contextualSpacing/>
        <w:jc w:val="both"/>
      </w:pPr>
    </w:p>
    <w:p w14:paraId="73EC7E9D" w14:textId="77777777" w:rsidR="00376023" w:rsidRPr="003F18FF" w:rsidRDefault="00376023" w:rsidP="00376023">
      <w:pPr>
        <w:pStyle w:val="ab"/>
        <w:ind w:left="0"/>
        <w:jc w:val="center"/>
        <w:rPr>
          <w:b/>
        </w:rPr>
      </w:pPr>
      <w:r w:rsidRPr="003F18FF">
        <w:rPr>
          <w:b/>
        </w:rPr>
        <w:t>24 военной прокуратурой армии, войсковая часть 63549 выявлены нарушения законодательства об избирательных правах граждан</w:t>
      </w:r>
    </w:p>
    <w:p w14:paraId="52C243DF" w14:textId="77777777" w:rsidR="00376023" w:rsidRPr="00376023" w:rsidRDefault="00376023" w:rsidP="00376023">
      <w:pPr>
        <w:pStyle w:val="ab"/>
        <w:ind w:left="0"/>
        <w:rPr>
          <w:b/>
        </w:rPr>
      </w:pPr>
    </w:p>
    <w:p w14:paraId="01B29F27" w14:textId="77777777" w:rsidR="00376023" w:rsidRPr="003F18FF" w:rsidRDefault="00376023" w:rsidP="00376023">
      <w:pPr>
        <w:pStyle w:val="ab"/>
        <w:ind w:left="0" w:firstLine="709"/>
      </w:pPr>
      <w:r w:rsidRPr="003F18FF">
        <w:t>24 военная прокуратура армии, войсковая часть 63549 провела проверку исполнения должностными лицами Ясненского соединения РВСН требований законодательства об избирательных правах граждан.</w:t>
      </w:r>
    </w:p>
    <w:p w14:paraId="3C90462D" w14:textId="77777777" w:rsidR="00376023" w:rsidRPr="003F18FF" w:rsidRDefault="00376023" w:rsidP="00376023">
      <w:pPr>
        <w:pStyle w:val="ab"/>
        <w:ind w:left="0" w:firstLine="709"/>
      </w:pPr>
      <w:r w:rsidRPr="003F18FF">
        <w:t xml:space="preserve">Установлено, что ряд должностных лиц Ясненского соединения РВСН пренебрегают требованиями </w:t>
      </w:r>
      <w:r w:rsidR="0003629B">
        <w:t xml:space="preserve">Федерального законодательства, </w:t>
      </w:r>
      <w:r w:rsidRPr="003F18FF">
        <w:t>как результат сведения о численности зарегистрированных избирателей, участниках референдума, проживающих в пределах расположения воинской части, находящихся на те</w:t>
      </w:r>
      <w:r w:rsidR="0003629B">
        <w:t xml:space="preserve">рритории Российской Федерации, </w:t>
      </w:r>
      <w:r w:rsidRPr="003F18FF">
        <w:t>по состоянию на 1 июля в местную администрацию муниципального образования не представили.</w:t>
      </w:r>
    </w:p>
    <w:p w14:paraId="05E1103C" w14:textId="77777777" w:rsidR="00376023" w:rsidRPr="003F18FF" w:rsidRDefault="00376023" w:rsidP="00376023">
      <w:pPr>
        <w:pStyle w:val="ab"/>
        <w:ind w:left="0" w:firstLine="709"/>
      </w:pPr>
      <w:r w:rsidRPr="003F18FF">
        <w:t>По результатам проверки в отношении отдельных должностных лиц Ясненского соединения РВСН осуществлены меры прокурорского реагирования. Выявленные нарушения устранены в ходе прокурорской проверки.</w:t>
      </w:r>
    </w:p>
    <w:p w14:paraId="263876C9" w14:textId="77777777" w:rsidR="00376023" w:rsidRPr="003F18FF" w:rsidRDefault="00376023" w:rsidP="00376023">
      <w:pPr>
        <w:pStyle w:val="ab"/>
        <w:ind w:left="0"/>
      </w:pPr>
    </w:p>
    <w:p w14:paraId="5F31BE35" w14:textId="77777777" w:rsidR="00376023" w:rsidRPr="00376023" w:rsidRDefault="00376023" w:rsidP="00376023">
      <w:pPr>
        <w:ind w:firstLine="709"/>
        <w:contextualSpacing/>
        <w:jc w:val="both"/>
      </w:pPr>
      <w:r w:rsidRPr="00376023">
        <w:t>24 военная прокуратура армии, войсковая часть 63549</w:t>
      </w:r>
    </w:p>
    <w:sectPr w:rsidR="00376023" w:rsidRPr="00376023" w:rsidSect="006C68A4">
      <w:pgSz w:w="11906" w:h="16838" w:code="9"/>
      <w:pgMar w:top="851" w:right="84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A"/>
    <w:rsid w:val="000067A0"/>
    <w:rsid w:val="00006D4C"/>
    <w:rsid w:val="00010A79"/>
    <w:rsid w:val="0001765F"/>
    <w:rsid w:val="0003629B"/>
    <w:rsid w:val="000375BF"/>
    <w:rsid w:val="000432DE"/>
    <w:rsid w:val="00081CF1"/>
    <w:rsid w:val="0008688E"/>
    <w:rsid w:val="00097633"/>
    <w:rsid w:val="000A3965"/>
    <w:rsid w:val="000D2468"/>
    <w:rsid w:val="0011649D"/>
    <w:rsid w:val="001322CE"/>
    <w:rsid w:val="00135C38"/>
    <w:rsid w:val="001361F3"/>
    <w:rsid w:val="00144794"/>
    <w:rsid w:val="0017084E"/>
    <w:rsid w:val="00172126"/>
    <w:rsid w:val="001A1568"/>
    <w:rsid w:val="001D1379"/>
    <w:rsid w:val="001E63BF"/>
    <w:rsid w:val="002132CA"/>
    <w:rsid w:val="00244DA8"/>
    <w:rsid w:val="002523E3"/>
    <w:rsid w:val="0025389A"/>
    <w:rsid w:val="002554CB"/>
    <w:rsid w:val="00256376"/>
    <w:rsid w:val="00256475"/>
    <w:rsid w:val="00260189"/>
    <w:rsid w:val="002615BA"/>
    <w:rsid w:val="00262951"/>
    <w:rsid w:val="00272DCA"/>
    <w:rsid w:val="00274906"/>
    <w:rsid w:val="00275DB5"/>
    <w:rsid w:val="002A204A"/>
    <w:rsid w:val="002B1029"/>
    <w:rsid w:val="002F39E8"/>
    <w:rsid w:val="002F3FFE"/>
    <w:rsid w:val="00314CBE"/>
    <w:rsid w:val="00315891"/>
    <w:rsid w:val="00336977"/>
    <w:rsid w:val="003706FD"/>
    <w:rsid w:val="00376023"/>
    <w:rsid w:val="00392431"/>
    <w:rsid w:val="003A0340"/>
    <w:rsid w:val="003A5B06"/>
    <w:rsid w:val="003D0A33"/>
    <w:rsid w:val="003E2651"/>
    <w:rsid w:val="003E41CF"/>
    <w:rsid w:val="003F1AAC"/>
    <w:rsid w:val="00431E7C"/>
    <w:rsid w:val="00432568"/>
    <w:rsid w:val="00437A99"/>
    <w:rsid w:val="0047124E"/>
    <w:rsid w:val="00476B02"/>
    <w:rsid w:val="004C2446"/>
    <w:rsid w:val="004C4E33"/>
    <w:rsid w:val="004F44A2"/>
    <w:rsid w:val="005127A9"/>
    <w:rsid w:val="00523800"/>
    <w:rsid w:val="00537D6E"/>
    <w:rsid w:val="005847AB"/>
    <w:rsid w:val="005A102F"/>
    <w:rsid w:val="005A224C"/>
    <w:rsid w:val="005A7851"/>
    <w:rsid w:val="005E315B"/>
    <w:rsid w:val="0060205A"/>
    <w:rsid w:val="006060AC"/>
    <w:rsid w:val="0061041B"/>
    <w:rsid w:val="00623CC8"/>
    <w:rsid w:val="00632D7D"/>
    <w:rsid w:val="00637B7A"/>
    <w:rsid w:val="006534A4"/>
    <w:rsid w:val="00657DD7"/>
    <w:rsid w:val="00664713"/>
    <w:rsid w:val="00683B4F"/>
    <w:rsid w:val="00694781"/>
    <w:rsid w:val="006A7AD4"/>
    <w:rsid w:val="006B4440"/>
    <w:rsid w:val="006C68A4"/>
    <w:rsid w:val="006F6A40"/>
    <w:rsid w:val="0071734F"/>
    <w:rsid w:val="00745638"/>
    <w:rsid w:val="0076758A"/>
    <w:rsid w:val="00787B1F"/>
    <w:rsid w:val="00802BD9"/>
    <w:rsid w:val="00845726"/>
    <w:rsid w:val="008546E2"/>
    <w:rsid w:val="00854F62"/>
    <w:rsid w:val="008769EE"/>
    <w:rsid w:val="008A732E"/>
    <w:rsid w:val="008C248B"/>
    <w:rsid w:val="008C6325"/>
    <w:rsid w:val="008E185B"/>
    <w:rsid w:val="008E33DB"/>
    <w:rsid w:val="00914597"/>
    <w:rsid w:val="0093597C"/>
    <w:rsid w:val="00940BE0"/>
    <w:rsid w:val="0095361A"/>
    <w:rsid w:val="00967269"/>
    <w:rsid w:val="009750FA"/>
    <w:rsid w:val="0098045C"/>
    <w:rsid w:val="00982D62"/>
    <w:rsid w:val="0099694A"/>
    <w:rsid w:val="009A0521"/>
    <w:rsid w:val="009D0FA8"/>
    <w:rsid w:val="009E5DE2"/>
    <w:rsid w:val="009E5FEA"/>
    <w:rsid w:val="00A051C7"/>
    <w:rsid w:val="00A1130D"/>
    <w:rsid w:val="00A20BD3"/>
    <w:rsid w:val="00A26E79"/>
    <w:rsid w:val="00A80B63"/>
    <w:rsid w:val="00A84061"/>
    <w:rsid w:val="00A96FA3"/>
    <w:rsid w:val="00AB11CB"/>
    <w:rsid w:val="00AF0D49"/>
    <w:rsid w:val="00AF24A5"/>
    <w:rsid w:val="00B0017A"/>
    <w:rsid w:val="00B11477"/>
    <w:rsid w:val="00B151CC"/>
    <w:rsid w:val="00B21BB6"/>
    <w:rsid w:val="00B24CFD"/>
    <w:rsid w:val="00B26411"/>
    <w:rsid w:val="00B30082"/>
    <w:rsid w:val="00B56C6D"/>
    <w:rsid w:val="00B71FDD"/>
    <w:rsid w:val="00B77B39"/>
    <w:rsid w:val="00BA188D"/>
    <w:rsid w:val="00BC5F9E"/>
    <w:rsid w:val="00BF69E7"/>
    <w:rsid w:val="00C03E2E"/>
    <w:rsid w:val="00C131F1"/>
    <w:rsid w:val="00C14823"/>
    <w:rsid w:val="00C17D42"/>
    <w:rsid w:val="00C41D09"/>
    <w:rsid w:val="00C50310"/>
    <w:rsid w:val="00C648CE"/>
    <w:rsid w:val="00C70F6E"/>
    <w:rsid w:val="00CA53B7"/>
    <w:rsid w:val="00CC6048"/>
    <w:rsid w:val="00CD0C5D"/>
    <w:rsid w:val="00CD76AA"/>
    <w:rsid w:val="00CE2C9F"/>
    <w:rsid w:val="00CE765E"/>
    <w:rsid w:val="00D15E39"/>
    <w:rsid w:val="00D442D0"/>
    <w:rsid w:val="00D53A4C"/>
    <w:rsid w:val="00D662B2"/>
    <w:rsid w:val="00DD4E15"/>
    <w:rsid w:val="00DD7726"/>
    <w:rsid w:val="00DF52F6"/>
    <w:rsid w:val="00E04315"/>
    <w:rsid w:val="00E562F2"/>
    <w:rsid w:val="00E71588"/>
    <w:rsid w:val="00E84F47"/>
    <w:rsid w:val="00EA276D"/>
    <w:rsid w:val="00EA338B"/>
    <w:rsid w:val="00EB70C9"/>
    <w:rsid w:val="00F50A90"/>
    <w:rsid w:val="00F67D32"/>
    <w:rsid w:val="00FB1E1B"/>
    <w:rsid w:val="00FC0AF8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9595"/>
  <w15:docId w15:val="{37DBAA16-78E1-4C8A-8B9B-EE55045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A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A03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5FE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link w:val="a5"/>
    <w:rsid w:val="009E5FEA"/>
    <w:pPr>
      <w:ind w:firstLine="108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link w:val="a4"/>
    <w:rsid w:val="001D1379"/>
    <w:rPr>
      <w:color w:val="000000"/>
      <w:sz w:val="28"/>
    </w:rPr>
  </w:style>
  <w:style w:type="character" w:styleId="a6">
    <w:name w:val="Hyperlink"/>
    <w:rsid w:val="008C6325"/>
    <w:rPr>
      <w:color w:val="0000FF"/>
      <w:u w:val="single"/>
    </w:rPr>
  </w:style>
  <w:style w:type="character" w:customStyle="1" w:styleId="FontStyle11">
    <w:name w:val="Font Style11"/>
    <w:uiPriority w:val="99"/>
    <w:rsid w:val="006A7AD4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6"/>
    <w:rsid w:val="00FC0AF8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FC0AF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7"/>
    <w:rsid w:val="00FC0AF8"/>
    <w:pPr>
      <w:widowControl w:val="0"/>
      <w:shd w:val="clear" w:color="auto" w:fill="FFFFFF"/>
      <w:spacing w:after="300" w:line="307" w:lineRule="exact"/>
    </w:pPr>
    <w:rPr>
      <w:sz w:val="26"/>
      <w:szCs w:val="26"/>
    </w:rPr>
  </w:style>
  <w:style w:type="paragraph" w:styleId="a8">
    <w:name w:val="Balloon Text"/>
    <w:basedOn w:val="a"/>
    <w:link w:val="a9"/>
    <w:rsid w:val="00DD77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D772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7602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376023"/>
    <w:pPr>
      <w:ind w:left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034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Врио командира войсковой части 44200</vt:lpstr>
    </vt:vector>
  </TitlesOfParts>
  <Company>MoBIL GROUP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Врио командира войсковой части 44200</dc:title>
  <dc:creator>VP</dc:creator>
  <cp:lastModifiedBy>24 ВПА</cp:lastModifiedBy>
  <cp:revision>2</cp:revision>
  <cp:lastPrinted>2020-12-15T08:06:00Z</cp:lastPrinted>
  <dcterms:created xsi:type="dcterms:W3CDTF">2023-02-17T04:59:00Z</dcterms:created>
  <dcterms:modified xsi:type="dcterms:W3CDTF">2023-02-17T04:59:00Z</dcterms:modified>
</cp:coreProperties>
</file>